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DB" w:rsidRDefault="00F405DB" w:rsidP="00F405D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26250" cy="8817240"/>
            <wp:effectExtent l="19050" t="0" r="0" b="0"/>
            <wp:docPr id="1" name="Рисунок 1" descr="C:\Users\CDOd\Desktop\Проверка\1-\Порядок перевода, отчисления и восстановления обучающихся МОУДО ЦДОД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d\Desktop\Проверка\1-\Порядок перевода, отчисления и восстановления обучающихся МОУДО ЦДОД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88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DB" w:rsidRDefault="00F405D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F4C" w:rsidRDefault="00271F4C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индивидуальный учебный план (при наличии);</w:t>
      </w:r>
    </w:p>
    <w:p w:rsidR="00271F4C" w:rsidRDefault="00271F4C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учреждения здравоохранения об отсутствии противопоказаний к обучению по</w:t>
      </w:r>
      <w:r w:rsidRPr="00271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 любой направленности.</w:t>
      </w:r>
    </w:p>
    <w:p w:rsidR="00271F4C" w:rsidRDefault="00271F4C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В случае отсутствия справки о результатах промежуточной аттестации при приёме на второй и</w:t>
      </w:r>
      <w:r w:rsidR="00ED784B">
        <w:rPr>
          <w:rFonts w:ascii="Times New Roman" w:hAnsi="Times New Roman" w:cs="Times New Roman"/>
          <w:sz w:val="24"/>
          <w:szCs w:val="24"/>
        </w:rPr>
        <w:t>ли последующие</w:t>
      </w:r>
      <w:r>
        <w:rPr>
          <w:rFonts w:ascii="Times New Roman" w:hAnsi="Times New Roman" w:cs="Times New Roman"/>
          <w:sz w:val="24"/>
          <w:szCs w:val="24"/>
        </w:rPr>
        <w:t xml:space="preserve"> годы обучения </w:t>
      </w:r>
      <w:r w:rsidR="00ED784B">
        <w:rPr>
          <w:rFonts w:ascii="Times New Roman" w:hAnsi="Times New Roman" w:cs="Times New Roman"/>
          <w:sz w:val="24"/>
          <w:szCs w:val="24"/>
        </w:rPr>
        <w:t>проводится проверка на предмет установления результатов освоения дополнительной общеразвивающей программы. Проверка осуществляется посредством тестирования или собеседования.</w:t>
      </w:r>
    </w:p>
    <w:p w:rsidR="00ED784B" w:rsidRDefault="00ED784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При выявлении несоответствия результатов освоения дополнительной общеразвивающей программы заявленному году обучения обучающемуся может быть предложено обучение на год ниже.</w:t>
      </w:r>
    </w:p>
    <w:p w:rsidR="00ED784B" w:rsidRDefault="00ED784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Прием заявления родителей (законных представителей) на обучения переводом из другой организации дополнительного образования осуществляется в соответствии с Порядком приёма обучающихся в МОУДО «ЦДОД».</w:t>
      </w:r>
    </w:p>
    <w:p w:rsidR="00ED784B" w:rsidRDefault="00ED784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Приём обучающегося переводом из другой организации дополнительного образования оформляется приказом в течении 5 рабочих дней после приёма документов.</w:t>
      </w:r>
    </w:p>
    <w:p w:rsidR="00ED784B" w:rsidRDefault="00ED784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и основания отчисления обучающихся.</w:t>
      </w:r>
    </w:p>
    <w:p w:rsidR="00ED784B" w:rsidRDefault="00ED784B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Отчисление </w:t>
      </w:r>
      <w:r w:rsidR="00AD59D8">
        <w:rPr>
          <w:rFonts w:ascii="Times New Roman" w:hAnsi="Times New Roman" w:cs="Times New Roman"/>
          <w:sz w:val="24"/>
          <w:szCs w:val="24"/>
        </w:rPr>
        <w:t>обучающихся из МОУДО «ЦДОД» производится в следующих случаях:</w:t>
      </w: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связи с завершение обучения по рабочей дополнительной общеразвивающей программе;</w:t>
      </w: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издания приказа об отчислении является решение педагогического совета</w:t>
      </w: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выдаче обучающимся, успешно прошедшим итоговую аттестацию по дополнительной общеразвивающей программе, документа об образовании по установленному МОУДО «ЦДОД» образцу;</w:t>
      </w: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выдаче обучающимся, не прошедшим итоговой аттестации или получившим на итоговой аттестации неудовлетворительные результаты, справки об обучении или о переводе обучения по образцу, самостоятельно установленному МОУДО «ЦДОД»;</w:t>
      </w: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инициативе родителей (законных представителей), в том числе в случае перевода обучающегося в другую организацию дополнительного образования для продолжения освоения дополните</w:t>
      </w:r>
      <w:r w:rsidR="00A03CDD">
        <w:rPr>
          <w:rFonts w:ascii="Times New Roman" w:hAnsi="Times New Roman" w:cs="Times New Roman"/>
          <w:sz w:val="24"/>
          <w:szCs w:val="24"/>
        </w:rPr>
        <w:t>льной общеразвивающей программы;</w:t>
      </w: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издания приказа о досрочном отчислении является личное заявление родителей (законных представителей) с учетом мнения обучающегося с указанием причины и обстоятельств принятого решения;</w:t>
      </w: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 инициативе МОУДО «ЦДОД»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обязанностей по добросовестному освоению дополнительной общеразвивающей программы и выполнению учебного плана;</w:t>
      </w: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издания приказа о досрочном отчислении является письменное заявление педагога дополнительного образования;</w:t>
      </w: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 инициативе МОУДО «ЦДОД» в случае применения к обучающемуся, достигшему возраста пятнадцати лет, отчисления как меры дисциплинарного взыскания за неоднократное совершение дисциплинарных проступков в связи с неисполнением или нарушением устава МОУДО «ЦДОД», Правил внутреннего распорядка обучающихся;</w:t>
      </w:r>
    </w:p>
    <w:p w:rsidR="00A03CDD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3CDD">
        <w:rPr>
          <w:rFonts w:ascii="Times New Roman" w:hAnsi="Times New Roman" w:cs="Times New Roman"/>
          <w:sz w:val="24"/>
          <w:szCs w:val="24"/>
        </w:rPr>
        <w:t>снование для издания приказа о досрочном отчислении являются следующие документы: письменное мнение</w:t>
      </w:r>
      <w:r w:rsidR="00A03CDD" w:rsidRPr="00A03CDD">
        <w:rPr>
          <w:rFonts w:ascii="Times New Roman" w:hAnsi="Times New Roman" w:cs="Times New Roman"/>
          <w:sz w:val="24"/>
          <w:szCs w:val="24"/>
        </w:rPr>
        <w:t xml:space="preserve"> </w:t>
      </w:r>
      <w:r w:rsidR="00A03CDD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согласие комиссии по делам несовершеннолетних и защите их прав, в случае отчисления обучающегося из категории «дети-сироты», «дети, оставшиеся без попечения родителей» - согласия органа опеки и попечительства;</w:t>
      </w:r>
    </w:p>
    <w:p w:rsidR="006A30B7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 обстоятельствам, не зависящим от воли или обучающегося, или родителей (законных представителей)</w:t>
      </w:r>
      <w:r w:rsidRPr="006A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обучающегося, или МОУДО «ЦДОД»;</w:t>
      </w:r>
    </w:p>
    <w:p w:rsidR="006A30B7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 для издания приказа о досрочном отчислении является свидетельство о смерти обучающегося, постановление судьи, приговор суда, документ учредителя о ликвидации МОУДО «ЦДОД» и т.д.</w:t>
      </w:r>
    </w:p>
    <w:p w:rsidR="006A30B7" w:rsidRDefault="006A30B7" w:rsidP="00BB31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восстановления обучающегося.</w:t>
      </w:r>
    </w:p>
    <w:p w:rsidR="006A30B7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Восстановление осуществляется в отношении двух категорий обучающихся:</w:t>
      </w:r>
    </w:p>
    <w:p w:rsidR="006A30B7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Отчисленных по инициативе родителей (законных представителей)</w:t>
      </w:r>
      <w:r w:rsidRPr="006A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 и отчисленных по инициативе МОУДО «ЦДОД»</w:t>
      </w:r>
      <w:r w:rsidR="00BB3162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обязанностей по добросовестному освоению общеразвивающей программы и выполнению учебного плана.</w:t>
      </w:r>
    </w:p>
    <w:p w:rsidR="006A30B7" w:rsidRDefault="006A30B7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Восстановление обучающегося осуществляется при условии наличия свободных мест в объединениях соответствующей рабочей дополнительной общеразвивающей программы</w:t>
      </w:r>
      <w:r w:rsidR="00BB3162">
        <w:rPr>
          <w:rFonts w:ascii="Times New Roman" w:hAnsi="Times New Roman" w:cs="Times New Roman"/>
          <w:sz w:val="24"/>
          <w:szCs w:val="24"/>
        </w:rPr>
        <w:t>, которую обучающийся осваивал до досрочного прекращения образовательных отношений с МОУДО «ЦДОД» с учетом того, что срок перерыва в обучении может составлять не более одного года.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Восстановление обучающегося производится на основании личного заявления родителей (законных представителей) обучающегося при предъявлении документов, установленных Порядком приёма обучающихся в МОУДО «ЦДОД».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наличии академической задолженности до обучающегося и его</w:t>
      </w:r>
      <w:r w:rsidRPr="00BB3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доводится порядок и сроки ликвидации академической задолженности.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Решение восстановлении обучающегося принимается директором и оформляется приказом.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Хранение документов по исполнению настоящего Порядка.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документов по исполнению настоящего Порядка обеспечивается в соответствии с номенклатурой дел МОУДО «ЦДОД».</w:t>
      </w: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162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62" w:rsidRPr="006A30B7" w:rsidRDefault="00BB3162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DD" w:rsidRDefault="00A03CDD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9D8" w:rsidRDefault="00AD59D8" w:rsidP="00BB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84B" w:rsidRDefault="00ED784B" w:rsidP="00ED78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5DB" w:rsidRPr="00F405DB" w:rsidRDefault="00271F4C" w:rsidP="00F405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05DB" w:rsidRPr="00F405DB" w:rsidSect="0094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0148"/>
    <w:multiLevelType w:val="multilevel"/>
    <w:tmpl w:val="920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09"/>
    <w:rsid w:val="00271F4C"/>
    <w:rsid w:val="002F45FE"/>
    <w:rsid w:val="005351A5"/>
    <w:rsid w:val="006A30B7"/>
    <w:rsid w:val="0094543C"/>
    <w:rsid w:val="009E11E4"/>
    <w:rsid w:val="00A03CDD"/>
    <w:rsid w:val="00AD59D8"/>
    <w:rsid w:val="00B2500A"/>
    <w:rsid w:val="00BB3162"/>
    <w:rsid w:val="00C51895"/>
    <w:rsid w:val="00D47609"/>
    <w:rsid w:val="00DB5980"/>
    <w:rsid w:val="00ED784B"/>
    <w:rsid w:val="00F33271"/>
    <w:rsid w:val="00F405DB"/>
    <w:rsid w:val="00FB37C8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95"/>
    <w:pPr>
      <w:ind w:left="720"/>
      <w:contextualSpacing/>
    </w:pPr>
  </w:style>
  <w:style w:type="table" w:styleId="a4">
    <w:name w:val="Table Grid"/>
    <w:basedOn w:val="a1"/>
    <w:uiPriority w:val="39"/>
    <w:rsid w:val="009E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CDOd</cp:lastModifiedBy>
  <cp:revision>6</cp:revision>
  <cp:lastPrinted>2018-09-22T06:41:00Z</cp:lastPrinted>
  <dcterms:created xsi:type="dcterms:W3CDTF">2018-09-22T04:09:00Z</dcterms:created>
  <dcterms:modified xsi:type="dcterms:W3CDTF">2018-09-22T07:15:00Z</dcterms:modified>
</cp:coreProperties>
</file>